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6" w:rsidRDefault="00C0751E">
      <w:pPr>
        <w:pStyle w:val="HTM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оговор</w:t>
      </w:r>
    </w:p>
    <w:p w:rsidR="00C71CD6" w:rsidRDefault="00C0751E">
      <w:pPr>
        <w:pStyle w:val="HTM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об оказании платных образовательных услуг</w:t>
      </w:r>
    </w:p>
    <w:p w:rsidR="00C71CD6" w:rsidRDefault="00C0751E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Ярославль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«____» ___________ 20__ г.</w:t>
      </w:r>
    </w:p>
    <w:p w:rsidR="00C71CD6" w:rsidRDefault="00C075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«Средняя школа № 62» (в дальнейшем – Исполнитель) на основании лицензии №347/16 от 24.06.2016 г., выданной </w:t>
      </w:r>
      <w:r>
        <w:rPr>
          <w:rFonts w:ascii="Times New Roman" w:hAnsi="Times New Roman" w:cs="Times New Roman"/>
          <w:sz w:val="26"/>
          <w:szCs w:val="26"/>
        </w:rPr>
        <w:t>департаментом образования Ярославской области, на срок – бессрочно, в лице директора Кокуевой Татьяны Дмитриевны, действующего на основании Устава Исполнителя, с одной стороны, и ___________________________________________________________________</w:t>
      </w:r>
    </w:p>
    <w:p w:rsidR="00C71CD6" w:rsidRDefault="00C0751E">
      <w:pPr>
        <w:pStyle w:val="HTML"/>
        <w:spacing w:line="276" w:lineRule="auto"/>
        <w:ind w:left="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и статус законного представителя несовершеннолетнего)</w:t>
      </w:r>
    </w:p>
    <w:p w:rsidR="00C71CD6" w:rsidRDefault="00C0751E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дальнейшем – Заказчик), действующий в интересах несовершеннолетнего(ей) _____________________________________________________________________________</w:t>
      </w:r>
    </w:p>
    <w:p w:rsidR="00C71CD6" w:rsidRDefault="00C0751E">
      <w:pPr>
        <w:pStyle w:val="HTML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несовершен</w:t>
      </w:r>
      <w:r>
        <w:rPr>
          <w:rFonts w:ascii="Times New Roman" w:hAnsi="Times New Roman" w:cs="Times New Roman"/>
          <w:sz w:val="20"/>
          <w:szCs w:val="20"/>
        </w:rPr>
        <w:t>нолетнего)</w:t>
      </w:r>
    </w:p>
    <w:p w:rsidR="00C71CD6" w:rsidRDefault="00C0751E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дальнейшем – обучающийся),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ых услуг, </w:t>
      </w:r>
      <w:r>
        <w:rPr>
          <w:rFonts w:ascii="Times New Roman" w:hAnsi="Times New Roman" w:cs="Times New Roman"/>
          <w:sz w:val="26"/>
          <w:szCs w:val="26"/>
        </w:rPr>
        <w:t>утверждёнными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«Об утверждении Правил оказания платных образовательных услуг» от 15.08.2013 №706, Положением о предоставлении платных  образовательных услуг, </w:t>
      </w:r>
      <w:r>
        <w:rPr>
          <w:rFonts w:ascii="Times New Roman" w:hAnsi="Times New Roman" w:cs="Times New Roman"/>
          <w:sz w:val="26"/>
          <w:szCs w:val="26"/>
        </w:rPr>
        <w:t>утверждённым</w:t>
      </w:r>
      <w:r>
        <w:rPr>
          <w:rFonts w:ascii="Times New Roman" w:hAnsi="Times New Roman" w:cs="Times New Roman"/>
          <w:sz w:val="26"/>
          <w:szCs w:val="26"/>
        </w:rPr>
        <w:t xml:space="preserve"> приказом по средней школе </w:t>
      </w:r>
      <w:r>
        <w:rPr>
          <w:rFonts w:ascii="Times New Roman" w:hAnsi="Times New Roman" w:cs="Times New Roman"/>
          <w:sz w:val="26"/>
          <w:szCs w:val="26"/>
        </w:rPr>
        <w:t xml:space="preserve">№ 62 «Об утверждении Положения о предоставлении платных образовательных услуг», настоящий договор о нижеследующем: Платные образовательные услуги не могут быть оказаны вместо образовательной деятельности, финансовое обеспечение которой осуществляется за </w:t>
      </w:r>
      <w:r>
        <w:rPr>
          <w:rFonts w:ascii="Times New Roman" w:hAnsi="Times New Roman" w:cs="Times New Roman"/>
          <w:sz w:val="26"/>
          <w:szCs w:val="26"/>
        </w:rPr>
        <w:t>сч</w:t>
      </w:r>
      <w:r>
        <w:rPr>
          <w:rFonts w:ascii="Times New Roman" w:hAnsi="Times New Roman" w:cs="Times New Roman"/>
          <w:sz w:val="26"/>
          <w:szCs w:val="26"/>
        </w:rPr>
        <w:t>ёт</w:t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 различного уровня. Средства, полученные исполнителем при оказании таких платных образовательных услуг, возвращаются лицам, оплатившим эти услуги.</w:t>
      </w:r>
    </w:p>
    <w:p w:rsidR="00C71CD6" w:rsidRDefault="00C71CD6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CD6" w:rsidRDefault="00C0751E">
      <w:pPr>
        <w:pStyle w:val="HTML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rStyle w:val="s101"/>
          <w:rFonts w:ascii="Times New Roman" w:hAnsi="Times New Roman" w:cs="Times New Roman"/>
          <w:color w:val="00000A"/>
          <w:sz w:val="26"/>
          <w:szCs w:val="26"/>
        </w:rPr>
      </w:pPr>
      <w:bookmarkStart w:id="0" w:name="p_1001"/>
      <w:bookmarkEnd w:id="0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Предмет договора</w:t>
      </w:r>
    </w:p>
    <w:p w:rsidR="00C71CD6" w:rsidRDefault="00C0751E">
      <w:pPr>
        <w:pStyle w:val="a4"/>
        <w:ind w:leftChars="281" w:left="618" w:right="-5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  <w:t>Исполнитель предоставляет, а Заказчик оплачивает  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услугу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социально-педагогической направленности, а</w:t>
      </w:r>
      <w:r>
        <w:rPr>
          <w:rFonts w:ascii="Times New Roman" w:eastAsia="Times New Roman" w:hAnsi="Times New Roman" w:cs="Times New Roman"/>
          <w:color w:val="auto"/>
          <w:spacing w:val="-47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именно обучение по дополнительной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общеобразовательной общеразвивающей программе «Школа будущего первоклассника», форма обучения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очная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;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 xml:space="preserve"> 4</w:t>
      </w:r>
      <w:r w:rsidR="00FD118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 xml:space="preserve"> учебных час</w:t>
      </w:r>
      <w:r w:rsidR="00FD118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а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 xml:space="preserve"> в год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pacing w:val="49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Срок</w:t>
      </w:r>
      <w:r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обучения</w:t>
      </w:r>
      <w:r>
        <w:rPr>
          <w:rFonts w:ascii="Times New Roman" w:eastAsia="Times New Roman" w:hAnsi="Times New Roman" w:cs="Times New Roman"/>
          <w:color w:val="auto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составляет</w:t>
      </w:r>
      <w:r>
        <w:rPr>
          <w:rFonts w:ascii="Times New Roman" w:eastAsia="Times New Roman" w:hAnsi="Times New Roman" w:cs="Times New Roman"/>
          <w:color w:val="auto"/>
          <w:spacing w:val="4"/>
          <w:sz w:val="26"/>
          <w:szCs w:val="26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1</w:t>
      </w:r>
      <w:r>
        <w:rPr>
          <w:rFonts w:ascii="Times New Roman" w:eastAsia="Times New Roman" w:hAnsi="Times New Roman" w:cs="Times New Roman"/>
          <w:b/>
          <w:color w:val="auto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учебный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год (4</w:t>
      </w:r>
      <w:r>
        <w:rPr>
          <w:rFonts w:ascii="Times New Roman" w:eastAsia="Times New Roman" w:hAnsi="Times New Roman" w:cs="Times New Roman"/>
          <w:b/>
          <w:color w:val="auto"/>
          <w:spacing w:val="2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месяца).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_1002"/>
      <w:bookmarkEnd w:id="1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2.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Обязанности Исполнителя</w:t>
      </w:r>
    </w:p>
    <w:p w:rsidR="00C71CD6" w:rsidRDefault="00C0751E">
      <w:pPr>
        <w:pStyle w:val="HTM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обязан: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2" w:name="p_1021"/>
      <w:bookmarkEnd w:id="2"/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 оказываются в соответствии с учебным планом, расписанием образовательной деятельности, разработанными и </w:t>
      </w:r>
      <w:r>
        <w:rPr>
          <w:rFonts w:ascii="Times New Roman" w:hAnsi="Times New Roman" w:cs="Times New Roman"/>
          <w:sz w:val="26"/>
          <w:szCs w:val="26"/>
        </w:rPr>
        <w:t>утверждёнными</w:t>
      </w:r>
      <w:r>
        <w:rPr>
          <w:rFonts w:ascii="Times New Roman" w:hAnsi="Times New Roman" w:cs="Times New Roman"/>
          <w:sz w:val="26"/>
          <w:szCs w:val="26"/>
        </w:rPr>
        <w:t xml:space="preserve"> Исп</w:t>
      </w:r>
      <w:r>
        <w:rPr>
          <w:rFonts w:ascii="Times New Roman" w:hAnsi="Times New Roman" w:cs="Times New Roman"/>
          <w:sz w:val="26"/>
          <w:szCs w:val="26"/>
        </w:rPr>
        <w:t>олнителем.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3" w:name="p_1022"/>
      <w:bookmarkEnd w:id="3"/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Обеспечить для проведения образовательной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Исполнитель </w:t>
      </w:r>
      <w:r>
        <w:rPr>
          <w:rFonts w:ascii="Times New Roman" w:hAnsi="Times New Roman" w:cs="Times New Roman"/>
          <w:sz w:val="26"/>
          <w:szCs w:val="26"/>
        </w:rPr>
        <w:t>несёт</w:t>
      </w:r>
      <w:r>
        <w:rPr>
          <w:rFonts w:ascii="Times New Roman" w:hAnsi="Times New Roman" w:cs="Times New Roman"/>
          <w:sz w:val="26"/>
          <w:szCs w:val="26"/>
        </w:rPr>
        <w:t xml:space="preserve"> полную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за жизнь и здоровье Обучающегося во время образовательного процесса.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4" w:name="p_1023"/>
      <w:bookmarkEnd w:id="4"/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  <w:t>Во время оказания платных  образовательных услуг проявлять уважение к личности Потребителя, оберегать его от всех форм физического и психологического насилия, обеспе</w:t>
      </w:r>
      <w:r>
        <w:rPr>
          <w:rFonts w:ascii="Times New Roman" w:hAnsi="Times New Roman" w:cs="Times New Roman"/>
          <w:sz w:val="26"/>
          <w:szCs w:val="26"/>
        </w:rPr>
        <w:t xml:space="preserve">чить условия укрепления нравственного, физического и психологического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здоровья, эмоционального благополучия Потребителя с </w:t>
      </w:r>
      <w:r>
        <w:rPr>
          <w:rFonts w:ascii="Times New Roman" w:hAnsi="Times New Roman" w:cs="Times New Roman"/>
          <w:sz w:val="26"/>
          <w:szCs w:val="26"/>
        </w:rPr>
        <w:t>учётом</w:t>
      </w:r>
      <w:r>
        <w:rPr>
          <w:rFonts w:ascii="Times New Roman" w:hAnsi="Times New Roman" w:cs="Times New Roman"/>
          <w:sz w:val="26"/>
          <w:szCs w:val="26"/>
        </w:rPr>
        <w:t xml:space="preserve"> его индивидуальных особенностей.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5" w:name="p_1024"/>
      <w:bookmarkEnd w:id="5"/>
      <w:r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ab/>
        <w:t>Сохранить место за Потребителем (в системе оказываемых платных образовательных услуг) в с</w:t>
      </w:r>
      <w:r>
        <w:rPr>
          <w:rFonts w:ascii="Times New Roman" w:hAnsi="Times New Roman" w:cs="Times New Roman"/>
          <w:sz w:val="26"/>
          <w:szCs w:val="26"/>
        </w:rPr>
        <w:t>лучае его болезни, лечения, карантина, отпуска родителей, каникул и в других случаях пропуска по уважительным причинам.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6" w:name="p_1025"/>
      <w:bookmarkEnd w:id="6"/>
      <w:r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ab/>
        <w:t xml:space="preserve">Уведомить Заказчика о целесообразности оказания Потребителю платных  образовательных услуг в </w:t>
      </w:r>
      <w:r>
        <w:rPr>
          <w:rFonts w:ascii="Times New Roman" w:hAnsi="Times New Roman" w:cs="Times New Roman"/>
          <w:sz w:val="26"/>
          <w:szCs w:val="26"/>
        </w:rPr>
        <w:t>объёме</w:t>
      </w:r>
      <w:r>
        <w:rPr>
          <w:rFonts w:ascii="Times New Roman" w:hAnsi="Times New Roman" w:cs="Times New Roman"/>
          <w:sz w:val="26"/>
          <w:szCs w:val="26"/>
        </w:rPr>
        <w:t>, предусмотренном разделом 1 нас</w:t>
      </w:r>
      <w:r>
        <w:rPr>
          <w:rFonts w:ascii="Times New Roman" w:hAnsi="Times New Roman" w:cs="Times New Roman"/>
          <w:sz w:val="26"/>
          <w:szCs w:val="26"/>
        </w:rPr>
        <w:t>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ab/>
        <w:t xml:space="preserve">Исполнитель обязан сообщить Заказчику по его просьбе другие, относящиеся к договору и соответствующей платной </w:t>
      </w:r>
      <w:r>
        <w:rPr>
          <w:rFonts w:ascii="Times New Roman" w:hAnsi="Times New Roman" w:cs="Times New Roman"/>
          <w:sz w:val="26"/>
          <w:szCs w:val="26"/>
        </w:rPr>
        <w:t>образовательной услуге сведения.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_1003"/>
      <w:bookmarkEnd w:id="7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3.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Обязанности Заказчика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8" w:name="p_1031"/>
      <w:bookmarkEnd w:id="8"/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  <w:t>Своевременно вносить плату за предоставленные услуги, указанные в разделах 1, 5 настоящего договора.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9" w:name="p_1032"/>
      <w:bookmarkStart w:id="10" w:name="p_1034"/>
      <w:bookmarkEnd w:id="9"/>
      <w:bookmarkEnd w:id="10"/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  <w:t>Извещать Исполнителя об уважительных причинах отсутствия Потребителя на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_1036"/>
      <w:bookmarkStart w:id="12" w:name="p_1035"/>
      <w:bookmarkEnd w:id="11"/>
      <w:bookmarkEnd w:id="12"/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  <w:t>Проявлять уважение к педагогам, администрации и техническому персоналу Исполнителя.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_1037"/>
      <w:bookmarkStart w:id="14" w:name="p_1038"/>
      <w:bookmarkEnd w:id="13"/>
      <w:bookmarkEnd w:id="14"/>
      <w:r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ab/>
        <w:t xml:space="preserve">Обеспечить Обучающегося за свой </w:t>
      </w:r>
      <w:r>
        <w:rPr>
          <w:rFonts w:ascii="Times New Roman" w:hAnsi="Times New Roman" w:cs="Times New Roman"/>
          <w:sz w:val="26"/>
          <w:szCs w:val="26"/>
        </w:rPr>
        <w:t>счёт</w:t>
      </w:r>
      <w:r>
        <w:rPr>
          <w:rFonts w:ascii="Times New Roman" w:hAnsi="Times New Roman" w:cs="Times New Roman"/>
          <w:sz w:val="26"/>
          <w:szCs w:val="26"/>
        </w:rPr>
        <w:t xml:space="preserve"> предметами, необходимыми для надлежащего исполнения Исполнителем обязательств по оказанию платных  образовател</w:t>
      </w:r>
      <w:r>
        <w:rPr>
          <w:rFonts w:ascii="Times New Roman" w:hAnsi="Times New Roman" w:cs="Times New Roman"/>
          <w:sz w:val="26"/>
          <w:szCs w:val="26"/>
        </w:rPr>
        <w:t>ьных услуг, в количестве, соответствующем возрасту и потребностям Потребителя.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_1039"/>
      <w:bookmarkEnd w:id="15"/>
      <w:r>
        <w:rPr>
          <w:rFonts w:ascii="Times New Roman" w:hAnsi="Times New Roman" w:cs="Times New Roman"/>
          <w:sz w:val="26"/>
          <w:szCs w:val="26"/>
        </w:rPr>
        <w:t>3.6.</w:t>
      </w:r>
      <w:r>
        <w:rPr>
          <w:rFonts w:ascii="Times New Roman" w:hAnsi="Times New Roman" w:cs="Times New Roman"/>
          <w:sz w:val="26"/>
          <w:szCs w:val="26"/>
        </w:rPr>
        <w:tab/>
        <w:t xml:space="preserve">В случае выявления заболевания Обучающегося (по заключению учреждений здравоохранения) освободить его от </w:t>
      </w:r>
      <w:bookmarkStart w:id="16" w:name="p_10310"/>
      <w:bookmarkEnd w:id="16"/>
      <w:r>
        <w:rPr>
          <w:rFonts w:ascii="Times New Roman" w:hAnsi="Times New Roman" w:cs="Times New Roman"/>
          <w:sz w:val="26"/>
          <w:szCs w:val="26"/>
        </w:rPr>
        <w:t>образовательной деятельности.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>
        <w:rPr>
          <w:rFonts w:ascii="Times New Roman" w:hAnsi="Times New Roman" w:cs="Times New Roman"/>
          <w:sz w:val="26"/>
          <w:szCs w:val="26"/>
        </w:rPr>
        <w:tab/>
        <w:t>Обеспечить посещение Обучающегос</w:t>
      </w:r>
      <w:r>
        <w:rPr>
          <w:rFonts w:ascii="Times New Roman" w:hAnsi="Times New Roman" w:cs="Times New Roman"/>
          <w:sz w:val="26"/>
          <w:szCs w:val="26"/>
        </w:rPr>
        <w:t>я образовательной деятельности согласно расписанию.</w:t>
      </w:r>
    </w:p>
    <w:p w:rsidR="00C71CD6" w:rsidRDefault="00C0751E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auto"/>
          <w:spacing w:val="3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3.8.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По просьбе Исполнителя приходить для беседы при наличии претензий к                             поведению  Обучающегося или его отношению к </w:t>
      </w:r>
      <w:r>
        <w:rPr>
          <w:rFonts w:ascii="Times New Roman" w:eastAsia="Times New Roman" w:hAnsi="Times New Roman" w:cs="Times New Roman"/>
          <w:color w:val="auto"/>
          <w:spacing w:val="-47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получению</w:t>
      </w:r>
      <w:r>
        <w:rPr>
          <w:rFonts w:ascii="Times New Roman" w:eastAsia="Times New Roman" w:hAnsi="Times New Roman" w:cs="Times New Roman"/>
          <w:color w:val="auto"/>
          <w:spacing w:val="3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образовательных           услуг.</w:t>
      </w:r>
    </w:p>
    <w:p w:rsidR="00C71CD6" w:rsidRDefault="00C0751E">
      <w:pPr>
        <w:pStyle w:val="a7"/>
        <w:widowControl w:val="0"/>
        <w:numPr>
          <w:ilvl w:val="1"/>
          <w:numId w:val="2"/>
        </w:numPr>
        <w:tabs>
          <w:tab w:val="left" w:pos="34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.     Возмещать ущерб,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причинённый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Обучающимся имуществу Исполнителя,</w:t>
      </w:r>
      <w:r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в </w:t>
      </w:r>
    </w:p>
    <w:p w:rsidR="00C71CD6" w:rsidRDefault="00C0751E">
      <w:pPr>
        <w:pStyle w:val="a7"/>
        <w:widowControl w:val="0"/>
        <w:tabs>
          <w:tab w:val="left" w:pos="342"/>
        </w:tabs>
        <w:autoSpaceDE w:val="0"/>
        <w:autoSpaceDN w:val="0"/>
        <w:spacing w:after="0" w:line="240" w:lineRule="auto"/>
        <w:ind w:left="360" w:right="-5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 соответствии с законодательством Российской </w:t>
      </w:r>
      <w:r>
        <w:rPr>
          <w:rFonts w:ascii="Times New Roman" w:eastAsia="Times New Roman" w:hAnsi="Times New Roman" w:cs="Times New Roman"/>
          <w:color w:val="auto"/>
          <w:spacing w:val="-47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Федерации.</w:t>
      </w:r>
    </w:p>
    <w:p w:rsidR="00C71CD6" w:rsidRDefault="00C075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</w:t>
      </w:r>
      <w:r>
        <w:rPr>
          <w:rFonts w:ascii="Times New Roman" w:hAnsi="Times New Roman" w:cs="Times New Roman"/>
          <w:sz w:val="26"/>
          <w:szCs w:val="26"/>
        </w:rPr>
        <w:tab/>
        <w:t>Выполнять условия настоящего договора.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_1004"/>
      <w:bookmarkStart w:id="18" w:name="p_1005"/>
      <w:bookmarkEnd w:id="17"/>
      <w:bookmarkEnd w:id="18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4.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Права Исполнителя, Заказчика, Обучающегося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_1051"/>
      <w:bookmarkEnd w:id="19"/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  <w:t xml:space="preserve">Исполнитель вправе </w:t>
      </w:r>
      <w:r>
        <w:rPr>
          <w:rFonts w:ascii="Times New Roman" w:hAnsi="Times New Roman" w:cs="Times New Roman"/>
          <w:sz w:val="26"/>
          <w:szCs w:val="26"/>
        </w:rPr>
        <w:t>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</w:t>
      </w:r>
      <w:r>
        <w:rPr>
          <w:rFonts w:ascii="Times New Roman" w:hAnsi="Times New Roman" w:cs="Times New Roman"/>
          <w:sz w:val="26"/>
          <w:szCs w:val="26"/>
        </w:rPr>
        <w:t>тороннем порядке отказаться от исполнения договора.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_1052"/>
      <w:bookmarkEnd w:id="20"/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  <w:t>Заказчик вправе требовать от Исполнителя предоставления информации:</w:t>
      </w:r>
    </w:p>
    <w:p w:rsidR="00C71CD6" w:rsidRDefault="00C0751E">
      <w:pPr>
        <w:pStyle w:val="HTML"/>
        <w:numPr>
          <w:ilvl w:val="0"/>
          <w:numId w:val="3"/>
        </w:numPr>
        <w:tabs>
          <w:tab w:val="clear" w:pos="916"/>
        </w:tabs>
        <w:spacing w:line="276" w:lineRule="auto"/>
        <w:ind w:leftChars="281" w:left="1037" w:hangingChars="161" w:hanging="4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вопросам, касающимся организации и  надлежащего исполнения  услуг, предусмотренных разделом 1 настоящего договора,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ой деятельности Исполнителя и перспектив </w:t>
      </w:r>
      <w:r>
        <w:rPr>
          <w:rFonts w:ascii="Times New Roman" w:hAnsi="Times New Roman" w:cs="Times New Roman"/>
          <w:sz w:val="26"/>
          <w:szCs w:val="26"/>
        </w:rPr>
        <w:t>её</w:t>
      </w:r>
      <w:r>
        <w:rPr>
          <w:rFonts w:ascii="Times New Roman" w:hAnsi="Times New Roman" w:cs="Times New Roman"/>
          <w:sz w:val="26"/>
          <w:szCs w:val="26"/>
        </w:rPr>
        <w:t xml:space="preserve"> развития;</w:t>
      </w:r>
    </w:p>
    <w:p w:rsidR="00C71CD6" w:rsidRDefault="00C0751E">
      <w:pPr>
        <w:pStyle w:val="HTML"/>
        <w:numPr>
          <w:ilvl w:val="0"/>
          <w:numId w:val="3"/>
        </w:numPr>
        <w:tabs>
          <w:tab w:val="clear" w:pos="916"/>
          <w:tab w:val="left" w:pos="1134"/>
          <w:tab w:val="left" w:pos="1260"/>
        </w:tabs>
        <w:spacing w:line="276" w:lineRule="auto"/>
        <w:ind w:leftChars="281" w:left="1037" w:hangingChars="161" w:hanging="4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успехах, поведении, отношении Обучающийся к образовательной деятельности и его способностях в отношении обучения</w:t>
      </w:r>
      <w:bookmarkStart w:id="21" w:name="p_1053"/>
      <w:bookmarkEnd w:id="21"/>
      <w:r>
        <w:rPr>
          <w:rFonts w:ascii="Times New Roman" w:hAnsi="Times New Roman" w:cs="Times New Roman"/>
          <w:sz w:val="26"/>
          <w:szCs w:val="26"/>
        </w:rPr>
        <w:t>;</w:t>
      </w:r>
    </w:p>
    <w:p w:rsidR="00C71CD6" w:rsidRDefault="00C0751E">
      <w:pPr>
        <w:pStyle w:val="HTML"/>
        <w:numPr>
          <w:ilvl w:val="0"/>
          <w:numId w:val="3"/>
        </w:numPr>
        <w:tabs>
          <w:tab w:val="clear" w:pos="916"/>
          <w:tab w:val="left" w:pos="1134"/>
          <w:tab w:val="left" w:pos="1260"/>
        </w:tabs>
        <w:spacing w:line="276" w:lineRule="auto"/>
        <w:ind w:leftChars="281" w:left="1037" w:hangingChars="161" w:hanging="4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другой информации, относящейся к исполнению настоящего договора.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4.3.</w:t>
      </w:r>
      <w:r>
        <w:rPr>
          <w:rFonts w:ascii="Times New Roman" w:hAnsi="Times New Roman" w:cs="Times New Roman"/>
          <w:sz w:val="26"/>
          <w:szCs w:val="26"/>
        </w:rPr>
        <w:tab/>
        <w:t xml:space="preserve">Обучающийся </w:t>
      </w:r>
      <w:r>
        <w:rPr>
          <w:rFonts w:ascii="Times New Roman" w:hAnsi="Times New Roman" w:cs="Times New Roman"/>
          <w:sz w:val="26"/>
          <w:szCs w:val="26"/>
        </w:rPr>
        <w:t>вправе пользоваться имуществом Исполнителя, необходимым для обеспечения образовательного процесса, во время образовательной деятельности, предусмотренной расписанием.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_1006"/>
      <w:bookmarkEnd w:id="22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5.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Оплата услуг</w:t>
      </w:r>
    </w:p>
    <w:p w:rsidR="00C71CD6" w:rsidRDefault="00C0751E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_1061"/>
      <w:bookmarkEnd w:id="23"/>
      <w:r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ab/>
        <w:t xml:space="preserve">Плата за услугу, указанную в разделе 1 настоящего Договора, за весь </w:t>
      </w:r>
      <w:r>
        <w:rPr>
          <w:rFonts w:ascii="Times New Roman" w:hAnsi="Times New Roman" w:cs="Times New Roman"/>
          <w:sz w:val="26"/>
          <w:szCs w:val="26"/>
        </w:rPr>
        <w:t xml:space="preserve">период обучения составляет </w:t>
      </w:r>
      <w:r w:rsidR="00FD1185">
        <w:rPr>
          <w:rFonts w:ascii="Times New Roman" w:hAnsi="Times New Roman" w:cs="Times New Roman"/>
          <w:sz w:val="26"/>
          <w:szCs w:val="26"/>
        </w:rPr>
        <w:t>8400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D1185">
        <w:rPr>
          <w:rFonts w:ascii="Times New Roman" w:hAnsi="Times New Roman" w:cs="Times New Roman"/>
          <w:sz w:val="26"/>
          <w:szCs w:val="26"/>
        </w:rPr>
        <w:t>восемь тысяч четыреста</w:t>
      </w:r>
      <w:r>
        <w:rPr>
          <w:rFonts w:ascii="Times New Roman" w:hAnsi="Times New Roman" w:cs="Times New Roman"/>
          <w:sz w:val="26"/>
          <w:szCs w:val="26"/>
        </w:rPr>
        <w:t xml:space="preserve">) рублей, ежемесячно - </w:t>
      </w:r>
      <w:r w:rsidR="00FD1185">
        <w:rPr>
          <w:rFonts w:ascii="Times New Roman" w:hAnsi="Times New Roman" w:cs="Times New Roman"/>
          <w:sz w:val="26"/>
          <w:szCs w:val="26"/>
        </w:rPr>
        <w:t>2100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D1185">
        <w:rPr>
          <w:rFonts w:ascii="Times New Roman" w:hAnsi="Times New Roman" w:cs="Times New Roman"/>
          <w:sz w:val="26"/>
          <w:szCs w:val="26"/>
        </w:rPr>
        <w:t xml:space="preserve">две </w:t>
      </w:r>
      <w:r>
        <w:rPr>
          <w:rFonts w:ascii="Times New Roman" w:hAnsi="Times New Roman" w:cs="Times New Roman"/>
          <w:sz w:val="26"/>
          <w:szCs w:val="26"/>
        </w:rPr>
        <w:t>тысяч</w:t>
      </w:r>
      <w:r w:rsidR="00FD118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1185">
        <w:rPr>
          <w:rFonts w:ascii="Times New Roman" w:hAnsi="Times New Roman" w:cs="Times New Roman"/>
          <w:sz w:val="26"/>
          <w:szCs w:val="26"/>
        </w:rPr>
        <w:t>сто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ab/>
        <w:t xml:space="preserve">В случае непосещения Обучающегося </w:t>
      </w:r>
      <w:r>
        <w:rPr>
          <w:rFonts w:ascii="Times New Roman" w:hAnsi="Times New Roman" w:cs="Times New Roman"/>
          <w:sz w:val="26"/>
          <w:szCs w:val="26"/>
        </w:rPr>
        <w:t>перерасчёт</w:t>
      </w:r>
      <w:r>
        <w:rPr>
          <w:rFonts w:ascii="Times New Roman" w:hAnsi="Times New Roman" w:cs="Times New Roman"/>
          <w:sz w:val="26"/>
          <w:szCs w:val="26"/>
        </w:rPr>
        <w:t xml:space="preserve"> не производится, согласно ст. 781 п. 2 ГК РФ. </w:t>
      </w:r>
      <w:r>
        <w:rPr>
          <w:rFonts w:ascii="Times New Roman" w:hAnsi="Times New Roman" w:cs="Times New Roman"/>
          <w:sz w:val="26"/>
          <w:szCs w:val="26"/>
        </w:rPr>
        <w:t>Перерасчёт</w:t>
      </w:r>
      <w:r>
        <w:rPr>
          <w:rFonts w:ascii="Times New Roman" w:hAnsi="Times New Roman" w:cs="Times New Roman"/>
          <w:sz w:val="26"/>
          <w:szCs w:val="26"/>
        </w:rPr>
        <w:t xml:space="preserve"> оплаты делается в случае, если Обучающи</w:t>
      </w:r>
      <w:r>
        <w:rPr>
          <w:rFonts w:ascii="Times New Roman" w:hAnsi="Times New Roman" w:cs="Times New Roman"/>
          <w:sz w:val="26"/>
          <w:szCs w:val="26"/>
        </w:rPr>
        <w:t xml:space="preserve">мся пропущены занятия </w:t>
      </w:r>
      <w:r>
        <w:rPr>
          <w:rFonts w:ascii="Times New Roman" w:hAnsi="Times New Roman" w:cs="Times New Roman"/>
          <w:b/>
          <w:sz w:val="26"/>
          <w:szCs w:val="26"/>
        </w:rPr>
        <w:t>по болезни</w:t>
      </w:r>
      <w:r>
        <w:rPr>
          <w:rFonts w:ascii="Times New Roman" w:hAnsi="Times New Roman" w:cs="Times New Roman"/>
          <w:sz w:val="26"/>
          <w:szCs w:val="26"/>
        </w:rPr>
        <w:t xml:space="preserve"> при наличии медицинской    справки от врача.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>
        <w:rPr>
          <w:rFonts w:ascii="Times New Roman" w:hAnsi="Times New Roman" w:cs="Times New Roman"/>
          <w:sz w:val="26"/>
          <w:szCs w:val="26"/>
        </w:rPr>
        <w:tab/>
        <w:t>В случае не предоставления услуги по вине Исполнителя  производится перерасчет оплаты услуги (карантин, по техническим причинам и т.д.).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ab/>
        <w:t>Оплата производится до 10 числа</w:t>
      </w:r>
      <w:r>
        <w:rPr>
          <w:rFonts w:ascii="Times New Roman" w:hAnsi="Times New Roman" w:cs="Times New Roman"/>
          <w:sz w:val="26"/>
          <w:szCs w:val="26"/>
        </w:rPr>
        <w:t xml:space="preserve"> текущего месяца в безналичном порядке в департамент финансов мэрии г. Ярославля, на лицевой </w:t>
      </w:r>
      <w:r>
        <w:rPr>
          <w:rFonts w:ascii="Times New Roman" w:hAnsi="Times New Roman" w:cs="Times New Roman"/>
          <w:sz w:val="26"/>
          <w:szCs w:val="26"/>
        </w:rPr>
        <w:t>счёт</w:t>
      </w:r>
      <w:r>
        <w:rPr>
          <w:rFonts w:ascii="Times New Roman" w:hAnsi="Times New Roman" w:cs="Times New Roman"/>
          <w:sz w:val="26"/>
          <w:szCs w:val="26"/>
        </w:rPr>
        <w:t xml:space="preserve"> Исполнителя.</w:t>
      </w: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_1064"/>
      <w:bookmarkEnd w:id="24"/>
      <w:r>
        <w:rPr>
          <w:rFonts w:ascii="Times New Roman" w:hAnsi="Times New Roman" w:cs="Times New Roman"/>
          <w:sz w:val="26"/>
          <w:szCs w:val="26"/>
        </w:rPr>
        <w:t>5.5.</w:t>
      </w:r>
      <w:r>
        <w:rPr>
          <w:rFonts w:ascii="Times New Roman" w:hAnsi="Times New Roman" w:cs="Times New Roman"/>
          <w:sz w:val="26"/>
          <w:szCs w:val="26"/>
        </w:rPr>
        <w:tab/>
        <w:t>На оказание платных образовательных услуг, предусмотренных настоящим договором, может быть составлена смета. Составление такой сметы по треб</w:t>
      </w:r>
      <w:r>
        <w:rPr>
          <w:rFonts w:ascii="Times New Roman" w:hAnsi="Times New Roman" w:cs="Times New Roman"/>
          <w:sz w:val="26"/>
          <w:szCs w:val="26"/>
        </w:rPr>
        <w:t>ованию Исполнителя или Заказчика обязательно. В этом случае смета становится частью договора.</w:t>
      </w:r>
    </w:p>
    <w:p w:rsidR="00C71CD6" w:rsidRDefault="00C0751E">
      <w:pPr>
        <w:pStyle w:val="HTML"/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>
        <w:rPr>
          <w:rFonts w:ascii="Times New Roman" w:hAnsi="Times New Roman" w:cs="Times New Roman"/>
          <w:sz w:val="26"/>
          <w:szCs w:val="26"/>
        </w:rPr>
        <w:tab/>
        <w:t>Увеличение стоимости платных образовательных услуг после заключения договора не допускается, за исключением увеличения стоимости указанной услуги с учетом ур</w:t>
      </w:r>
      <w:r>
        <w:rPr>
          <w:rFonts w:ascii="Times New Roman" w:hAnsi="Times New Roman" w:cs="Times New Roman"/>
          <w:sz w:val="26"/>
          <w:szCs w:val="26"/>
        </w:rPr>
        <w:t>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_1007"/>
      <w:bookmarkEnd w:id="25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6.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Основания изменения и расторжения договора</w:t>
      </w:r>
    </w:p>
    <w:p w:rsidR="00C71CD6" w:rsidRDefault="00C0751E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_1071"/>
      <w:bookmarkEnd w:id="26"/>
      <w:r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ab/>
        <w:t xml:space="preserve">Условия, на которых </w:t>
      </w:r>
      <w:r>
        <w:rPr>
          <w:rFonts w:ascii="Times New Roman" w:hAnsi="Times New Roman" w:cs="Times New Roman"/>
          <w:sz w:val="26"/>
          <w:szCs w:val="26"/>
        </w:rPr>
        <w:t>заключён</w:t>
      </w:r>
      <w:r>
        <w:rPr>
          <w:rFonts w:ascii="Times New Roman" w:hAnsi="Times New Roman" w:cs="Times New Roman"/>
          <w:sz w:val="26"/>
          <w:szCs w:val="26"/>
        </w:rPr>
        <w:t xml:space="preserve">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71CD6" w:rsidRDefault="00C0751E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_1073"/>
      <w:bookmarkStart w:id="28" w:name="p_1072"/>
      <w:bookmarkEnd w:id="27"/>
      <w:bookmarkEnd w:id="28"/>
      <w:r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ab/>
        <w:t>Настоящий договор может быть расторгнут по соглашению сторон. По инициативе одной из сторон договор может быть</w:t>
      </w:r>
      <w:r>
        <w:rPr>
          <w:rFonts w:ascii="Times New Roman" w:hAnsi="Times New Roman" w:cs="Times New Roman"/>
          <w:sz w:val="26"/>
          <w:szCs w:val="26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C71CD6" w:rsidRDefault="00C0751E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_1074"/>
      <w:bookmarkStart w:id="30" w:name="p_1008"/>
      <w:bookmarkEnd w:id="29"/>
      <w:bookmarkEnd w:id="30"/>
      <w:r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ab/>
        <w:t>Подтверждением оказания услуги является табель посещаемости обучающегося.</w:t>
      </w:r>
    </w:p>
    <w:p w:rsidR="00C71CD6" w:rsidRDefault="00C71CD6">
      <w:pPr>
        <w:pStyle w:val="HTML"/>
        <w:spacing w:line="276" w:lineRule="auto"/>
        <w:jc w:val="both"/>
        <w:rPr>
          <w:rStyle w:val="s101"/>
          <w:rFonts w:ascii="Times New Roman" w:hAnsi="Times New Roman" w:cs="Times New Roman"/>
          <w:b w:val="0"/>
          <w:color w:val="00000A"/>
          <w:sz w:val="26"/>
          <w:szCs w:val="26"/>
        </w:rPr>
      </w:pPr>
    </w:p>
    <w:p w:rsidR="00C71CD6" w:rsidRDefault="00C0751E">
      <w:pPr>
        <w:pStyle w:val="HTML"/>
        <w:tabs>
          <w:tab w:val="left" w:pos="709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7.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Ответственность за неисполнение или ненадлежащее исполнение обязательств по на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стоящему договору</w:t>
      </w:r>
    </w:p>
    <w:p w:rsidR="00C71CD6" w:rsidRDefault="00C0751E">
      <w:pPr>
        <w:pStyle w:val="HTML"/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_1081"/>
      <w:bookmarkEnd w:id="31"/>
      <w:r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РФ, на условиях, установленных этим законодательством.</w:t>
      </w:r>
    </w:p>
    <w:p w:rsidR="00C71CD6" w:rsidRDefault="00C0751E">
      <w:pPr>
        <w:pStyle w:val="HTML"/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ab/>
        <w:t>При обнаружении</w:t>
      </w:r>
      <w:r>
        <w:rPr>
          <w:rFonts w:ascii="Times New Roman" w:hAnsi="Times New Roman" w:cs="Times New Roman"/>
          <w:sz w:val="26"/>
          <w:szCs w:val="26"/>
        </w:rPr>
        <w:t xml:space="preserve"> недостатков оказанных образовательных услуг, в том числе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договора, или целям для которых платные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ые услуги используются, оказание их не в полном </w:t>
      </w:r>
      <w:r>
        <w:rPr>
          <w:rFonts w:ascii="Times New Roman" w:hAnsi="Times New Roman" w:cs="Times New Roman"/>
          <w:sz w:val="26"/>
          <w:szCs w:val="26"/>
        </w:rPr>
        <w:t>объёме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предусмотренном образовательными программами и учебными планами, Заказчик вправе по своему выбору потребовать безвозмездного оказания образовательных услуг, в том числе оказания образовательных услуг </w:t>
      </w:r>
      <w:r>
        <w:rPr>
          <w:rFonts w:ascii="Times New Roman" w:hAnsi="Times New Roman" w:cs="Times New Roman"/>
          <w:sz w:val="26"/>
          <w:szCs w:val="26"/>
        </w:rPr>
        <w:t xml:space="preserve">в полном </w:t>
      </w:r>
      <w:r>
        <w:rPr>
          <w:rFonts w:ascii="Times New Roman" w:hAnsi="Times New Roman" w:cs="Times New Roman"/>
          <w:sz w:val="26"/>
          <w:szCs w:val="26"/>
        </w:rPr>
        <w:t>объёме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образовательными программами, учебными планами и договором;</w:t>
      </w:r>
    </w:p>
    <w:p w:rsidR="00C71CD6" w:rsidRDefault="00C0751E">
      <w:pPr>
        <w:pStyle w:val="HTML"/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7.3.</w:t>
      </w:r>
      <w:r>
        <w:rPr>
          <w:rFonts w:ascii="Times New Roman" w:hAnsi="Times New Roman" w:cs="Times New Roman"/>
          <w:sz w:val="26"/>
          <w:szCs w:val="26"/>
        </w:rPr>
        <w:tab/>
        <w:t>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платных д</w:t>
      </w:r>
      <w:r>
        <w:rPr>
          <w:rFonts w:ascii="Times New Roman" w:hAnsi="Times New Roman" w:cs="Times New Roman"/>
          <w:sz w:val="26"/>
          <w:szCs w:val="26"/>
        </w:rPr>
        <w:t xml:space="preserve">ополнительных образовательных услуг не устранены Исполнителем. Заказчик также вправе расторгнуть договор, если им обнаружен существенный недостаток оказанных платных образовательных услуг (недостаток не может быть </w:t>
      </w:r>
      <w:r>
        <w:rPr>
          <w:rFonts w:ascii="Times New Roman" w:hAnsi="Times New Roman" w:cs="Times New Roman"/>
          <w:sz w:val="26"/>
          <w:szCs w:val="26"/>
        </w:rPr>
        <w:t>устранён</w:t>
      </w:r>
      <w:r>
        <w:rPr>
          <w:rFonts w:ascii="Times New Roman" w:hAnsi="Times New Roman" w:cs="Times New Roman"/>
          <w:sz w:val="26"/>
          <w:szCs w:val="26"/>
        </w:rPr>
        <w:t xml:space="preserve"> без несоразмерных расходов или за</w:t>
      </w:r>
      <w:r>
        <w:rPr>
          <w:rFonts w:ascii="Times New Roman" w:hAnsi="Times New Roman" w:cs="Times New Roman"/>
          <w:sz w:val="26"/>
          <w:szCs w:val="26"/>
        </w:rPr>
        <w:t>трат времени, или выявляется неоднократно, или проявляется вновь после его устранения) или иные существенные отступления от условий договора.</w:t>
      </w:r>
    </w:p>
    <w:p w:rsidR="00C71CD6" w:rsidRDefault="00C0751E">
      <w:pPr>
        <w:pStyle w:val="HTML"/>
        <w:spacing w:line="276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</w:t>
      </w:r>
      <w:r>
        <w:rPr>
          <w:rFonts w:ascii="Times New Roman" w:hAnsi="Times New Roman" w:cs="Times New Roman"/>
          <w:sz w:val="26"/>
          <w:szCs w:val="26"/>
        </w:rPr>
        <w:tab/>
        <w:t>Если Исполнитель своевременно не приступил к оказанию образовательных услуг или если во время оказания образо</w:t>
      </w:r>
      <w:r>
        <w:rPr>
          <w:rFonts w:ascii="Times New Roman" w:hAnsi="Times New Roman" w:cs="Times New Roman"/>
          <w:sz w:val="26"/>
          <w:szCs w:val="26"/>
        </w:rPr>
        <w:t>вательных услуг стало очевидным, что она не будет предоставлена в срок, а также в случае просрочки оказания образовательных услуг Заказчик вправе по своему выбору:</w:t>
      </w:r>
    </w:p>
    <w:p w:rsidR="00C71CD6" w:rsidRDefault="00C0751E">
      <w:pPr>
        <w:pStyle w:val="HTML"/>
        <w:spacing w:line="276" w:lineRule="auto"/>
        <w:ind w:left="1416" w:hanging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назначить Исполнителю новый срок, в течение которого Исполнитель должен приступить к ока</w:t>
      </w:r>
      <w:r>
        <w:rPr>
          <w:rFonts w:ascii="Times New Roman" w:hAnsi="Times New Roman" w:cs="Times New Roman"/>
          <w:sz w:val="26"/>
          <w:szCs w:val="26"/>
        </w:rPr>
        <w:t>занию образовательных услуг и (или) закончить оказание образовательных услуг;</w:t>
      </w:r>
    </w:p>
    <w:p w:rsidR="00C71CD6" w:rsidRDefault="00C0751E">
      <w:pPr>
        <w:pStyle w:val="HTML"/>
        <w:spacing w:line="276" w:lineRule="auto"/>
        <w:ind w:left="1416" w:hanging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потребовать уменьшения стоимости платных дополнительных образовательных услуг;</w:t>
      </w:r>
    </w:p>
    <w:p w:rsidR="00C71CD6" w:rsidRDefault="00C0751E">
      <w:pPr>
        <w:pStyle w:val="HTML"/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  <w:t>расторгнуть договор.</w:t>
      </w:r>
    </w:p>
    <w:p w:rsidR="00C71CD6" w:rsidRDefault="00C0751E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</w:t>
      </w:r>
      <w:r>
        <w:rPr>
          <w:rFonts w:ascii="Times New Roman" w:hAnsi="Times New Roman" w:cs="Times New Roman"/>
          <w:sz w:val="26"/>
          <w:szCs w:val="26"/>
        </w:rPr>
        <w:tab/>
        <w:t xml:space="preserve">Заказчик вправе потребовать полного возмещения убытков, </w:t>
      </w:r>
      <w:r>
        <w:rPr>
          <w:rFonts w:ascii="Times New Roman" w:hAnsi="Times New Roman" w:cs="Times New Roman"/>
          <w:sz w:val="26"/>
          <w:szCs w:val="26"/>
        </w:rPr>
        <w:t>причинённых</w:t>
      </w:r>
      <w:r>
        <w:rPr>
          <w:rFonts w:ascii="Times New Roman" w:hAnsi="Times New Roman" w:cs="Times New Roman"/>
          <w:sz w:val="26"/>
          <w:szCs w:val="26"/>
        </w:rPr>
        <w:t xml:space="preserve"> ему в связи с нарушением сроков начала и (или) окончания оказания образовательных услуг, а также в связи с недостатками оказанных платных дополнительных образовательных услуг.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_1009"/>
      <w:bookmarkEnd w:id="32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8.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Срок действия договора и другие условия</w:t>
      </w: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>
        <w:rPr>
          <w:rFonts w:ascii="Times New Roman" w:hAnsi="Times New Roman" w:cs="Times New Roman"/>
          <w:sz w:val="26"/>
          <w:szCs w:val="26"/>
        </w:rPr>
        <w:tab/>
        <w:t>Срок действия договора с момент</w:t>
      </w:r>
      <w:r>
        <w:rPr>
          <w:rFonts w:ascii="Times New Roman" w:hAnsi="Times New Roman" w:cs="Times New Roman"/>
          <w:sz w:val="26"/>
          <w:szCs w:val="26"/>
        </w:rPr>
        <w:t xml:space="preserve">а заключения договора и по </w:t>
      </w:r>
      <w:r w:rsidR="001A0B9A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.04.202</w:t>
      </w:r>
      <w:r w:rsidR="001A0B9A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71CD6" w:rsidRDefault="00C0751E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_1092"/>
      <w:bookmarkEnd w:id="33"/>
      <w:r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ab/>
        <w:t>Договор составлен в двух экземплярах, имеющих равную юридическую силу.</w:t>
      </w:r>
    </w:p>
    <w:p w:rsidR="00C71CD6" w:rsidRDefault="00C71CD6">
      <w:pPr>
        <w:pStyle w:val="HTML"/>
        <w:spacing w:line="276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</w:p>
    <w:p w:rsidR="00C71CD6" w:rsidRDefault="00C0751E">
      <w:pPr>
        <w:pStyle w:val="HTML"/>
        <w:tabs>
          <w:tab w:val="left" w:pos="709"/>
        </w:tabs>
        <w:spacing w:line="276" w:lineRule="auto"/>
        <w:jc w:val="both"/>
        <w:rPr>
          <w:rStyle w:val="s101"/>
          <w:rFonts w:ascii="Times New Roman" w:hAnsi="Times New Roman" w:cs="Times New Roman"/>
          <w:color w:val="00000A"/>
          <w:sz w:val="26"/>
          <w:szCs w:val="26"/>
        </w:rPr>
      </w:pPr>
      <w:bookmarkStart w:id="34" w:name="p_1010"/>
      <w:bookmarkEnd w:id="34"/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>9.</w:t>
      </w:r>
      <w:r>
        <w:rPr>
          <w:rStyle w:val="s101"/>
          <w:rFonts w:ascii="Times New Roman" w:hAnsi="Times New Roman" w:cs="Times New Roman"/>
          <w:color w:val="00000A"/>
          <w:sz w:val="26"/>
          <w:szCs w:val="26"/>
        </w:rPr>
        <w:tab/>
        <w:t>Подписи сторон</w:t>
      </w:r>
      <w:bookmarkStart w:id="35" w:name="_GoBack"/>
      <w:bookmarkEnd w:id="35"/>
    </w:p>
    <w:p w:rsidR="00C71CD6" w:rsidRDefault="00C71CD6">
      <w:pPr>
        <w:suppressAutoHyphens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536"/>
        <w:gridCol w:w="4678"/>
      </w:tblGrid>
      <w:tr w:rsidR="00C71CD6">
        <w:trPr>
          <w:jc w:val="center"/>
        </w:trPr>
        <w:tc>
          <w:tcPr>
            <w:tcW w:w="4536" w:type="dxa"/>
            <w:shd w:val="clear" w:color="auto" w:fill="auto"/>
          </w:tcPr>
          <w:p w:rsidR="00C71CD6" w:rsidRDefault="00C075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Исполнитель: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школа № 62»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Адрес: 150045, город Ярославль,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Труфанова, дом 16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7602024072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КПП 760201001</w:t>
            </w:r>
          </w:p>
          <w:p w:rsidR="00C71CD6" w:rsidRDefault="00C075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Отделение Ярославль департамент финансов мэрии города Ярославля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(Средняя школа № 62 л/с 803.03.174.5)</w:t>
            </w:r>
          </w:p>
          <w:p w:rsidR="00C71CD6" w:rsidRDefault="00C075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40701810278883000001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БИК 047888001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55-06-26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CD6" w:rsidRDefault="00C71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 Т.Д.Кокуева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71CD6" w:rsidRDefault="00C075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Заказчик: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</w:t>
            </w: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Контактный телефон _______________</w:t>
            </w:r>
          </w:p>
          <w:p w:rsidR="00C71CD6" w:rsidRDefault="00C71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D6" w:rsidRDefault="00C71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 договора получен _________________________________</w:t>
            </w:r>
          </w:p>
          <w:p w:rsidR="00C71CD6" w:rsidRDefault="00C71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D6" w:rsidRDefault="00C71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D6" w:rsidRDefault="00C0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</w:t>
            </w:r>
          </w:p>
        </w:tc>
      </w:tr>
    </w:tbl>
    <w:p w:rsidR="00C71CD6" w:rsidRDefault="00C71C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CD6" w:rsidRDefault="00C71CD6">
      <w:pPr>
        <w:pStyle w:val="30"/>
        <w:keepNext/>
        <w:keepLines/>
        <w:shd w:val="clear" w:color="auto" w:fill="auto"/>
        <w:spacing w:before="0" w:after="200"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71CD6" w:rsidRDefault="00C71CD6"/>
    <w:sectPr w:rsidR="00C71CD6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1E" w:rsidRDefault="00C0751E">
      <w:pPr>
        <w:spacing w:line="240" w:lineRule="auto"/>
      </w:pPr>
      <w:r>
        <w:separator/>
      </w:r>
    </w:p>
  </w:endnote>
  <w:endnote w:type="continuationSeparator" w:id="0">
    <w:p w:rsidR="00C0751E" w:rsidRDefault="00C07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Liberation Sans"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Noto San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1E" w:rsidRDefault="00C0751E">
      <w:pPr>
        <w:spacing w:after="0"/>
      </w:pPr>
      <w:r>
        <w:separator/>
      </w:r>
    </w:p>
  </w:footnote>
  <w:footnote w:type="continuationSeparator" w:id="0">
    <w:p w:rsidR="00C0751E" w:rsidRDefault="00C075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7318"/>
    <w:multiLevelType w:val="multilevel"/>
    <w:tmpl w:val="421C731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736F364A"/>
    <w:multiLevelType w:val="multilevel"/>
    <w:tmpl w:val="736F364A"/>
    <w:lvl w:ilvl="0">
      <w:start w:val="1"/>
      <w:numFmt w:val="bullet"/>
      <w:lvlText w:val=""/>
      <w:lvlJc w:val="left"/>
      <w:pPr>
        <w:ind w:left="1293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E25B18"/>
    <w:multiLevelType w:val="multilevel"/>
    <w:tmpl w:val="7FE25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2D9"/>
    <w:rsid w:val="000B5732"/>
    <w:rsid w:val="001A0B9A"/>
    <w:rsid w:val="00474AAF"/>
    <w:rsid w:val="005A69DC"/>
    <w:rsid w:val="007A72D9"/>
    <w:rsid w:val="00865849"/>
    <w:rsid w:val="009A0E33"/>
    <w:rsid w:val="00A33EF8"/>
    <w:rsid w:val="00C0751E"/>
    <w:rsid w:val="00C23D2D"/>
    <w:rsid w:val="00C71CD6"/>
    <w:rsid w:val="00F6015E"/>
    <w:rsid w:val="00FD1185"/>
    <w:rsid w:val="0AE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3B27"/>
  <w15:docId w15:val="{F49AC195-0E9A-4388-B628-55B08DAC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index heading"/>
    <w:basedOn w:val="a"/>
    <w:qFormat/>
    <w:pPr>
      <w:suppressLineNumbers/>
    </w:pPr>
    <w:rPr>
      <w:rFonts w:cs="FreeSans"/>
    </w:rPr>
  </w:style>
  <w:style w:type="paragraph" w:styleId="a6">
    <w:name w:val="List"/>
    <w:basedOn w:val="a4"/>
    <w:qFormat/>
    <w:rPr>
      <w:rFonts w:cs="FreeSans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 w:cs="Courier New"/>
    </w:rPr>
  </w:style>
  <w:style w:type="character" w:customStyle="1" w:styleId="s101">
    <w:name w:val="s_101"/>
    <w:qFormat/>
    <w:rPr>
      <w:b/>
      <w:bCs/>
      <w:color w:val="000080"/>
      <w:u w:val="none"/>
    </w:rPr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3">
    <w:name w:val="Заголовок №3_"/>
    <w:link w:val="30"/>
    <w:qFormat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qFormat/>
    <w:pPr>
      <w:shd w:val="clear" w:color="auto" w:fill="FFFFFF"/>
      <w:spacing w:before="420" w:after="0" w:line="274" w:lineRule="exact"/>
      <w:jc w:val="both"/>
      <w:outlineLvl w:val="2"/>
    </w:pPr>
    <w:rPr>
      <w:b/>
      <w:bCs/>
      <w:sz w:val="23"/>
      <w:szCs w:val="23"/>
    </w:rPr>
  </w:style>
  <w:style w:type="character" w:customStyle="1" w:styleId="HTML1">
    <w:name w:val="Стандартный HTML Знак1"/>
    <w:basedOn w:val="a0"/>
    <w:uiPriority w:val="99"/>
    <w:semiHidden/>
    <w:qFormat/>
    <w:rPr>
      <w:rFonts w:ascii="Consolas" w:hAnsi="Consolas" w:cs="Consolas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Asiou</cp:lastModifiedBy>
  <cp:revision>9</cp:revision>
  <dcterms:created xsi:type="dcterms:W3CDTF">2018-09-22T10:50:00Z</dcterms:created>
  <dcterms:modified xsi:type="dcterms:W3CDTF">2024-11-01T06:06:00Z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1049-12.2.0.13266</vt:lpwstr>
  </property>
  <property fmtid="{D5CDD505-2E9C-101B-9397-08002B2CF9AE}" pid="9" name="ICV">
    <vt:lpwstr>ABB86B5801674AF39CCE801D4237849E_12</vt:lpwstr>
  </property>
</Properties>
</file>